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4A6F" w14:textId="5B86EE9B" w:rsidR="002D51F4" w:rsidRPr="002D51F4" w:rsidRDefault="002D51F4" w:rsidP="002D51F4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2D51F4">
        <w:rPr>
          <w:rFonts w:ascii="Arial" w:hAnsi="Arial" w:cs="Arial"/>
          <w:b/>
          <w:bCs/>
          <w:sz w:val="22"/>
          <w:szCs w:val="22"/>
        </w:rPr>
        <w:t>Program a abstrakty</w:t>
      </w:r>
    </w:p>
    <w:p w14:paraId="397BB1CC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Křeslo pro hosta, PhDr. Ilona Preslová</w:t>
      </w:r>
    </w:p>
    <w:p w14:paraId="59609E93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Testování/eliminaci VHC, MUDr. Viktor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Mravčík</w:t>
      </w:r>
      <w:proofErr w:type="spellEnd"/>
    </w:p>
    <w:p w14:paraId="6AB04178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Jak dnes léčíme hepatitidy, MUDr. Soňa Fraňková, IKEM</w:t>
      </w:r>
    </w:p>
    <w:p w14:paraId="06CC9128" w14:textId="2679E4CF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Děti</w:t>
      </w:r>
      <w:r w:rsidR="00616BFA">
        <w:rPr>
          <w:rFonts w:ascii="Arial" w:hAnsi="Arial" w:cs="Arial"/>
          <w:color w:val="auto"/>
          <w:sz w:val="22"/>
          <w:szCs w:val="22"/>
        </w:rPr>
        <w:t xml:space="preserve">, </w:t>
      </w:r>
      <w:r w:rsidRPr="002D51F4">
        <w:rPr>
          <w:rFonts w:ascii="Arial" w:hAnsi="Arial" w:cs="Arial"/>
          <w:color w:val="auto"/>
          <w:sz w:val="22"/>
          <w:szCs w:val="22"/>
        </w:rPr>
        <w:t>mámy,</w:t>
      </w:r>
      <w:r w:rsidR="00616BFA">
        <w:rPr>
          <w:rFonts w:ascii="Arial" w:hAnsi="Arial" w:cs="Arial"/>
          <w:color w:val="auto"/>
          <w:sz w:val="22"/>
          <w:szCs w:val="22"/>
        </w:rPr>
        <w:t xml:space="preserve"> tátové a </w:t>
      </w:r>
      <w:proofErr w:type="spellStart"/>
      <w:r w:rsidR="00616BFA">
        <w:rPr>
          <w:rFonts w:ascii="Arial" w:hAnsi="Arial" w:cs="Arial"/>
          <w:color w:val="auto"/>
          <w:sz w:val="22"/>
          <w:szCs w:val="22"/>
        </w:rPr>
        <w:t>drogyk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PhDr. Ilona Preslová, SANANIM</w:t>
      </w:r>
    </w:p>
    <w:p w14:paraId="70E968F8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Kratom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, Jiří Vlček, Krystal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Help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Krnov</w:t>
      </w:r>
    </w:p>
    <w:p w14:paraId="456CF033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Individuální rozpočty v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koronavirové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praxi, Mgr. Anna Hájková, Platforma pro sociální bydlení, Bc. Martin Kocián, TP Drop In</w:t>
      </w:r>
    </w:p>
    <w:p w14:paraId="7F47A2F9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Duševni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́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zdravi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́ a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závislost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aneb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Duálne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̌ spolu, Eva Horová, Fokus Praha </w:t>
      </w:r>
    </w:p>
    <w:p w14:paraId="7A443179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Jak komunikovat s médii, Bc. Adéla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Lichková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, TK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Advaita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a Český rozhlas</w:t>
      </w:r>
    </w:p>
    <w:p w14:paraId="252AFB73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Evropská konference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Harm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Reduction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>, Mgr. Jiří Richter, SANANIM</w:t>
      </w:r>
    </w:p>
    <w:p w14:paraId="7CFD346E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Zprávy ze sekce HR A.N.O., Mgr. Lucie Mašková, Podané ruce</w:t>
      </w:r>
    </w:p>
    <w:p w14:paraId="18D14F02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Děti a mámy, PhDr. Ilona Preslová, SANANIM</w:t>
      </w:r>
    </w:p>
    <w:p w14:paraId="30D0BAB2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Harm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reduction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u tabáku, MUDr. Viktor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Mravčík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, NMS </w:t>
      </w:r>
    </w:p>
    <w:p w14:paraId="529716A1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Léčba hepatitidy u těhotných a matek a dětí, MUDr. Soňa Fraňková, IKEM a PhDr. Ilona Preslová, SANANIM </w:t>
      </w:r>
    </w:p>
    <w:p w14:paraId="094C01C6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Adiktologie a komunitní psychiatrická péče u jednoho stolu, Mgr. Johana Růžková</w:t>
      </w:r>
    </w:p>
    <w:p w14:paraId="43ECAFE4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Pilotní projekt distribuce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naloxonu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>, Mgr. Barbara Janíková, NMS</w:t>
      </w:r>
    </w:p>
    <w:p w14:paraId="6A24A90C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Terénní_práce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v sociálně vyloučených lokalitách s Romy, Bc. Tomáš Balek, Jan Žárský,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Drug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Out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Ústí nad Labem</w:t>
      </w:r>
    </w:p>
    <w:p w14:paraId="1B762ECB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Práce na bytech, Jiří Vlček Krystal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Help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Krnov</w:t>
      </w:r>
    </w:p>
    <w:p w14:paraId="1FEDD7C6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Letem světem HR, Mgr. Barbara Janíková, NMS</w:t>
      </w:r>
    </w:p>
    <w:p w14:paraId="027B78FC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Hledání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Harm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Reduction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: Dialog, vztah, blízkost a rozpor mezi veřejným zdravím (péče o celou společnost) a individuálním přístupem (péče o jednotlivce), David Pešek, KC SANANIM a Aleš Herzog, TP SANANIM, moderuje Bc. Adéla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Lichková</w:t>
      </w:r>
      <w:proofErr w:type="spellEnd"/>
    </w:p>
    <w:p w14:paraId="55DD1BE9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Doprovázení klientů léčbou hepatitidy C, Bc. Ria Al-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Halabiová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>, KC SANANIM</w:t>
      </w:r>
    </w:p>
    <w:p w14:paraId="1E84949D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Motivace, dobrý sluha zlý pán, Karel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Kolitsch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>, Eva Navrátilová, DST SANANIM</w:t>
      </w:r>
    </w:p>
    <w:p w14:paraId="5F4602C8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Nebezpečné situace v HR službách, Aleš Herzog, TP SANANIM</w:t>
      </w:r>
    </w:p>
    <w:p w14:paraId="1BE591E5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Méně rizikové braní, Aleš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Termer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>, (dva bloky) Dis., TP SANANIM</w:t>
      </w:r>
    </w:p>
    <w:p w14:paraId="511AAC7F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Zdravotní obtíže uživatelů drog (dva bloky) Bc. Eva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Morcová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>, Mgr. Lucie Vyskočilová, TP SANANIM</w:t>
      </w:r>
    </w:p>
    <w:p w14:paraId="075867B8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Drogy a mozek, Bc. Radek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Jurnikl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TP SANANIM</w:t>
      </w:r>
    </w:p>
    <w:p w14:paraId="658FC0AE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Doklady, dávky, úřady, (dva bloky), Mgr. Markéta Řezníčková, TP SANANIM</w:t>
      </w:r>
    </w:p>
    <w:p w14:paraId="56DFADF3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Exkurze do sanitky a povídání o různých zajímavých situacích, které u ní nastaly, Bc. Roman Šlachta, TP SANANIM</w:t>
      </w:r>
    </w:p>
    <w:p w14:paraId="5E211BD7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Vědomostní HR kvíz, Bc. Radek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Jurnikl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a Bc. Roman Šlachta, TP SANANIM</w:t>
      </w:r>
    </w:p>
    <w:p w14:paraId="3735FBC5" w14:textId="77777777" w:rsidR="002D51F4" w:rsidRPr="002D51F4" w:rsidRDefault="002D51F4" w:rsidP="002D51F4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>Turnaj v pingpongové obíhačce</w:t>
      </w:r>
    </w:p>
    <w:p w14:paraId="6A9BF16A" w14:textId="77777777" w:rsidR="002D51F4" w:rsidRPr="002D51F4" w:rsidRDefault="002D51F4" w:rsidP="002D51F4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3A6D3667" w14:textId="7C50D7C2" w:rsidR="002D51F4" w:rsidRPr="002D51F4" w:rsidRDefault="002D51F4" w:rsidP="002D51F4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2D51F4">
        <w:rPr>
          <w:rFonts w:ascii="Arial" w:hAnsi="Arial" w:cs="Arial"/>
          <w:b/>
          <w:bCs/>
          <w:sz w:val="22"/>
          <w:szCs w:val="22"/>
        </w:rPr>
        <w:t>Abstrakty (</w:t>
      </w:r>
      <w:r w:rsidR="00616BFA">
        <w:rPr>
          <w:rFonts w:ascii="Arial" w:hAnsi="Arial" w:cs="Arial"/>
          <w:b/>
          <w:bCs/>
          <w:sz w:val="22"/>
          <w:szCs w:val="22"/>
        </w:rPr>
        <w:t xml:space="preserve">vzhledem k dynamické přípravě akce zde nejsou abstrakty všech příspěvků, </w:t>
      </w:r>
      <w:r w:rsidRPr="002D51F4">
        <w:rPr>
          <w:rFonts w:ascii="Arial" w:hAnsi="Arial" w:cs="Arial"/>
          <w:b/>
          <w:bCs/>
          <w:sz w:val="22"/>
          <w:szCs w:val="22"/>
        </w:rPr>
        <w:t>jen část</w:t>
      </w:r>
      <w:r w:rsidR="00616BFA">
        <w:rPr>
          <w:rFonts w:ascii="Arial" w:hAnsi="Arial" w:cs="Arial"/>
          <w:b/>
          <w:bCs/>
          <w:sz w:val="22"/>
          <w:szCs w:val="22"/>
        </w:rPr>
        <w:t>, omlouváme se</w:t>
      </w:r>
      <w:r w:rsidRPr="002D51F4">
        <w:rPr>
          <w:rFonts w:ascii="Arial" w:hAnsi="Arial" w:cs="Arial"/>
          <w:b/>
          <w:bCs/>
          <w:sz w:val="22"/>
          <w:szCs w:val="22"/>
        </w:rPr>
        <w:t>)</w:t>
      </w:r>
    </w:p>
    <w:p w14:paraId="705531B7" w14:textId="77777777" w:rsidR="002D51F4" w:rsidRPr="002D51F4" w:rsidRDefault="002D51F4" w:rsidP="002D51F4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377E7EF9" w14:textId="0ACCDD5F" w:rsidR="000B5289" w:rsidRPr="000B5289" w:rsidRDefault="000B5289" w:rsidP="002D51F4">
      <w:pPr>
        <w:spacing w:before="0" w:after="0" w:line="24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2D51F4">
        <w:rPr>
          <w:rFonts w:ascii="Arial" w:hAnsi="Arial" w:cs="Arial"/>
          <w:b/>
          <w:bCs/>
          <w:sz w:val="22"/>
          <w:szCs w:val="22"/>
        </w:rPr>
        <w:t>Křeslo pro hosta</w:t>
      </w:r>
      <w:r w:rsidRPr="000B5289">
        <w:rPr>
          <w:rFonts w:ascii="Arial" w:hAnsi="Arial" w:cs="Arial"/>
          <w:i/>
          <w:iCs/>
          <w:color w:val="auto"/>
          <w:sz w:val="22"/>
          <w:szCs w:val="22"/>
        </w:rPr>
        <w:fldChar w:fldCharType="begin"/>
      </w:r>
      <w:r w:rsidRPr="000B5289">
        <w:rPr>
          <w:rFonts w:ascii="Arial" w:hAnsi="Arial" w:cs="Arial"/>
          <w:i/>
          <w:iCs/>
          <w:color w:val="auto"/>
          <w:sz w:val="22"/>
          <w:szCs w:val="22"/>
        </w:rPr>
        <w:instrText xml:space="preserve"> HYPERLINK "https://www.google.com/search?q=Kdo+je+Ilona+Preslov%C3%A1&amp;sxsrf=ALeKk00DQ531mSYpOumIOhNM4tO_Ec7-2g:1623528745250&amp;tbm=isch&amp;source=iu&amp;ictx=1&amp;fir=CfBv0iSTlJrXKM%252CrhxJHpKdUaMlPM%252C_&amp;vet=1&amp;usg=AI4_-kSCeqGpxT_oaRatZVW8f2xJC2rW8A&amp;sa=X&amp;ved=2ahUKEwjU8pHx85LxAhVms4sKHa4LCk0Q9QF6BAgJEAE" \l "imgrc=CfBv0iSTlJrXKM" </w:instrText>
      </w:r>
      <w:r w:rsidRPr="000B5289">
        <w:rPr>
          <w:rFonts w:ascii="Arial" w:hAnsi="Arial" w:cs="Arial"/>
          <w:i/>
          <w:iCs/>
          <w:color w:val="auto"/>
          <w:sz w:val="22"/>
          <w:szCs w:val="22"/>
        </w:rPr>
        <w:fldChar w:fldCharType="separate"/>
      </w:r>
    </w:p>
    <w:p w14:paraId="0AD9EC1B" w14:textId="1E0F012E" w:rsidR="000B5289" w:rsidRPr="000B5289" w:rsidRDefault="000B5289" w:rsidP="000B5289">
      <w:pPr>
        <w:suppressAutoHyphens w:val="0"/>
        <w:spacing w:before="0" w:after="0" w:line="240" w:lineRule="auto"/>
        <w:jc w:val="left"/>
        <w:rPr>
          <w:rFonts w:ascii="Arial" w:hAnsi="Arial" w:cs="Arial"/>
          <w:i/>
          <w:iCs/>
          <w:color w:val="auto"/>
          <w:sz w:val="22"/>
          <w:szCs w:val="22"/>
        </w:rPr>
      </w:pPr>
      <w:r w:rsidRPr="000B5289">
        <w:rPr>
          <w:rFonts w:ascii="Arial" w:hAnsi="Arial" w:cs="Arial"/>
          <w:i/>
          <w:iCs/>
          <w:color w:val="auto"/>
          <w:sz w:val="22"/>
          <w:szCs w:val="22"/>
        </w:rPr>
        <w:fldChar w:fldCharType="end"/>
      </w:r>
      <w:r w:rsidRPr="002D51F4">
        <w:rPr>
          <w:rFonts w:ascii="Arial" w:hAnsi="Arial" w:cs="Arial"/>
          <w:i/>
          <w:iCs/>
          <w:color w:val="auto"/>
          <w:sz w:val="22"/>
          <w:szCs w:val="22"/>
        </w:rPr>
        <w:t>PhDr. Ilona Preslová</w:t>
      </w:r>
    </w:p>
    <w:p w14:paraId="65436C86" w14:textId="683301DB" w:rsidR="000B5289" w:rsidRPr="000B5289" w:rsidRDefault="000B5289" w:rsidP="000B5289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51F4">
        <w:rPr>
          <w:rFonts w:ascii="Arial" w:hAnsi="Arial" w:cs="Arial"/>
          <w:color w:val="auto"/>
          <w:sz w:val="22"/>
          <w:szCs w:val="22"/>
        </w:rPr>
        <w:t xml:space="preserve">Do křesla pro hosta usedne PhDr. </w:t>
      </w:r>
      <w:r w:rsidRPr="000B5289">
        <w:rPr>
          <w:rFonts w:ascii="Arial" w:hAnsi="Arial" w:cs="Arial"/>
          <w:color w:val="auto"/>
          <w:sz w:val="22"/>
          <w:szCs w:val="22"/>
        </w:rPr>
        <w:t>Ilona</w:t>
      </w:r>
      <w:r w:rsidRPr="002D51F4">
        <w:rPr>
          <w:rFonts w:ascii="Arial" w:hAnsi="Arial" w:cs="Arial"/>
          <w:color w:val="auto"/>
          <w:sz w:val="22"/>
          <w:szCs w:val="22"/>
        </w:rPr>
        <w:t xml:space="preserve"> Preslová, nejvýraznější expertka na </w:t>
      </w:r>
      <w:proofErr w:type="spellStart"/>
      <w:r w:rsidRPr="002D51F4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2D51F4">
        <w:rPr>
          <w:rFonts w:ascii="Arial" w:hAnsi="Arial" w:cs="Arial"/>
          <w:color w:val="auto"/>
          <w:sz w:val="22"/>
          <w:szCs w:val="22"/>
        </w:rPr>
        <w:t xml:space="preserve"> téma těhotenství, mateřství a rodičovství u žen užívajících drogy. </w:t>
      </w:r>
      <w:r w:rsidRPr="000B5289">
        <w:rPr>
          <w:rFonts w:ascii="Arial" w:hAnsi="Arial" w:cs="Arial"/>
          <w:color w:val="auto"/>
          <w:sz w:val="22"/>
          <w:szCs w:val="22"/>
        </w:rPr>
        <w:t xml:space="preserve"> </w:t>
      </w:r>
      <w:r w:rsidR="00616BFA">
        <w:rPr>
          <w:rFonts w:ascii="Arial" w:hAnsi="Arial" w:cs="Arial"/>
          <w:color w:val="auto"/>
          <w:sz w:val="22"/>
          <w:szCs w:val="22"/>
        </w:rPr>
        <w:t>J</w:t>
      </w:r>
      <w:r w:rsidRPr="000B5289">
        <w:rPr>
          <w:rFonts w:ascii="Arial" w:hAnsi="Arial" w:cs="Arial"/>
          <w:color w:val="auto"/>
          <w:sz w:val="22"/>
          <w:szCs w:val="22"/>
        </w:rPr>
        <w:t>e nyn</w:t>
      </w:r>
      <w:r w:rsidRPr="002D51F4">
        <w:rPr>
          <w:rFonts w:ascii="Arial" w:hAnsi="Arial" w:cs="Arial"/>
          <w:color w:val="auto"/>
          <w:sz w:val="22"/>
          <w:szCs w:val="22"/>
        </w:rPr>
        <w:t>í</w:t>
      </w:r>
      <w:r w:rsidRPr="000B5289">
        <w:rPr>
          <w:rFonts w:ascii="Arial" w:hAnsi="Arial" w:cs="Arial"/>
          <w:color w:val="auto"/>
          <w:sz w:val="22"/>
          <w:szCs w:val="22"/>
        </w:rPr>
        <w:t xml:space="preserve"> odbornou garantkou programů a vedoucí Centra komplexní péče o dítě a rodinu, mimo jiné také vede přípravné kurzy pro žadatele o náhradní rodinnou péči.</w:t>
      </w:r>
    </w:p>
    <w:p w14:paraId="5DEEEB66" w14:textId="4C3230C5" w:rsidR="002D51F4" w:rsidRDefault="002D51F4" w:rsidP="0047108E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4ABCD98F" w14:textId="77777777" w:rsidR="0034747B" w:rsidRPr="0034747B" w:rsidRDefault="0034747B" w:rsidP="0034747B">
      <w:pPr>
        <w:suppressAutoHyphens w:val="0"/>
        <w:spacing w:before="0" w:after="0" w:line="240" w:lineRule="auto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34747B">
        <w:rPr>
          <w:rFonts w:ascii="Arial" w:hAnsi="Arial" w:cs="Arial"/>
          <w:b/>
          <w:bCs/>
          <w:color w:val="auto"/>
          <w:sz w:val="22"/>
          <w:szCs w:val="22"/>
        </w:rPr>
        <w:t xml:space="preserve">Evropská konference </w:t>
      </w:r>
      <w:proofErr w:type="spellStart"/>
      <w:r w:rsidRPr="0034747B">
        <w:rPr>
          <w:rFonts w:ascii="Arial" w:hAnsi="Arial" w:cs="Arial"/>
          <w:b/>
          <w:bCs/>
          <w:color w:val="auto"/>
          <w:sz w:val="22"/>
          <w:szCs w:val="22"/>
        </w:rPr>
        <w:t>Harm</w:t>
      </w:r>
      <w:proofErr w:type="spellEnd"/>
      <w:r w:rsidRPr="0034747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34747B">
        <w:rPr>
          <w:rFonts w:ascii="Arial" w:hAnsi="Arial" w:cs="Arial"/>
          <w:b/>
          <w:bCs/>
          <w:color w:val="auto"/>
          <w:sz w:val="22"/>
          <w:szCs w:val="22"/>
        </w:rPr>
        <w:t>Reduction</w:t>
      </w:r>
      <w:proofErr w:type="spellEnd"/>
    </w:p>
    <w:p w14:paraId="5C466FAA" w14:textId="77777777" w:rsidR="0034747B" w:rsidRDefault="0034747B" w:rsidP="0034747B">
      <w:pPr>
        <w:suppressAutoHyphens w:val="0"/>
        <w:spacing w:before="0" w:after="0" w:line="240" w:lineRule="auto"/>
        <w:jc w:val="left"/>
        <w:rPr>
          <w:rFonts w:ascii="Arial" w:hAnsi="Arial" w:cs="Arial"/>
          <w:i/>
          <w:iCs/>
          <w:color w:val="auto"/>
          <w:sz w:val="22"/>
          <w:szCs w:val="22"/>
        </w:rPr>
      </w:pPr>
      <w:r w:rsidRPr="0034747B">
        <w:rPr>
          <w:rFonts w:ascii="Arial" w:hAnsi="Arial" w:cs="Arial"/>
          <w:i/>
          <w:iCs/>
          <w:color w:val="auto"/>
          <w:sz w:val="22"/>
          <w:szCs w:val="22"/>
        </w:rPr>
        <w:t>Mgr. Jiří Richter, SANANIM</w:t>
      </w:r>
    </w:p>
    <w:p w14:paraId="20F50206" w14:textId="77A7E301" w:rsidR="0034747B" w:rsidRPr="0034747B" w:rsidRDefault="0034747B" w:rsidP="0034747B">
      <w:pPr>
        <w:suppressAutoHyphens w:val="0"/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34747B">
        <w:rPr>
          <w:rFonts w:ascii="Arial" w:hAnsi="Arial" w:cs="Arial"/>
          <w:color w:val="auto"/>
          <w:sz w:val="22"/>
          <w:szCs w:val="22"/>
        </w:rPr>
        <w:t xml:space="preserve">V termínu </w:t>
      </w:r>
      <w:r w:rsidRPr="0034747B">
        <w:rPr>
          <w:rFonts w:ascii="Arial" w:hAnsi="Arial" w:cs="Arial"/>
          <w:color w:val="auto"/>
        </w:rPr>
        <w:t xml:space="preserve">10. – 12. listopadu 2021 </w:t>
      </w:r>
      <w:r w:rsidRPr="0034747B">
        <w:rPr>
          <w:rFonts w:ascii="Arial" w:hAnsi="Arial" w:cs="Arial"/>
          <w:color w:val="auto"/>
        </w:rPr>
        <w:t xml:space="preserve">se v Praze uskuteční </w:t>
      </w:r>
      <w:r w:rsidRPr="0034747B">
        <w:rPr>
          <w:rFonts w:ascii="Arial" w:hAnsi="Arial" w:cs="Arial"/>
          <w:color w:val="auto"/>
        </w:rPr>
        <w:t xml:space="preserve">Evropská konference </w:t>
      </w:r>
      <w:proofErr w:type="spellStart"/>
      <w:r w:rsidRPr="0034747B">
        <w:rPr>
          <w:rFonts w:ascii="Arial" w:hAnsi="Arial" w:cs="Arial"/>
          <w:color w:val="auto"/>
        </w:rPr>
        <w:t>Harm</w:t>
      </w:r>
      <w:proofErr w:type="spellEnd"/>
      <w:r w:rsidRPr="0034747B">
        <w:rPr>
          <w:rFonts w:ascii="Arial" w:hAnsi="Arial" w:cs="Arial"/>
          <w:color w:val="auto"/>
        </w:rPr>
        <w:t xml:space="preserve"> </w:t>
      </w:r>
      <w:proofErr w:type="spellStart"/>
      <w:r w:rsidRPr="0034747B">
        <w:rPr>
          <w:rFonts w:ascii="Arial" w:hAnsi="Arial" w:cs="Arial"/>
          <w:color w:val="auto"/>
        </w:rPr>
        <w:t>Reduction</w:t>
      </w:r>
      <w:proofErr w:type="spellEnd"/>
      <w:r w:rsidRPr="0034747B">
        <w:rPr>
          <w:rFonts w:ascii="Arial" w:hAnsi="Arial" w:cs="Arial"/>
          <w:color w:val="auto"/>
        </w:rPr>
        <w:t>. Pojďte diskutovat o tom, jak ji nastavit, aby byla zajímavá i pro Vás. Kolik by měl být pro české účastníky účastnický poplatek, jaký program by Vás zajímal.</w:t>
      </w:r>
    </w:p>
    <w:p w14:paraId="45A68BB7" w14:textId="77777777" w:rsidR="0034747B" w:rsidRPr="002D51F4" w:rsidRDefault="0034747B" w:rsidP="0047108E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70177E8E" w14:textId="1A7353B4" w:rsidR="00AA6F4F" w:rsidRPr="002D51F4" w:rsidRDefault="00E22C18" w:rsidP="0047108E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D51F4">
        <w:rPr>
          <w:rFonts w:ascii="Arial" w:hAnsi="Arial" w:cs="Arial"/>
          <w:b/>
          <w:bCs/>
          <w:sz w:val="22"/>
          <w:szCs w:val="22"/>
        </w:rPr>
        <w:t>Duševni</w:t>
      </w:r>
      <w:proofErr w:type="spellEnd"/>
      <w:r w:rsidRPr="002D51F4">
        <w:rPr>
          <w:rFonts w:ascii="Arial" w:hAnsi="Arial" w:cs="Arial"/>
          <w:b/>
          <w:bCs/>
          <w:sz w:val="22"/>
          <w:szCs w:val="22"/>
        </w:rPr>
        <w:t xml:space="preserve">́ </w:t>
      </w:r>
      <w:proofErr w:type="spellStart"/>
      <w:r w:rsidRPr="002D51F4">
        <w:rPr>
          <w:rFonts w:ascii="Arial" w:hAnsi="Arial" w:cs="Arial"/>
          <w:b/>
          <w:bCs/>
          <w:sz w:val="22"/>
          <w:szCs w:val="22"/>
        </w:rPr>
        <w:t>zdravi</w:t>
      </w:r>
      <w:proofErr w:type="spellEnd"/>
      <w:r w:rsidRPr="002D51F4">
        <w:rPr>
          <w:rFonts w:ascii="Arial" w:hAnsi="Arial" w:cs="Arial"/>
          <w:b/>
          <w:bCs/>
          <w:sz w:val="22"/>
          <w:szCs w:val="22"/>
        </w:rPr>
        <w:t xml:space="preserve">́ a </w:t>
      </w:r>
      <w:proofErr w:type="spellStart"/>
      <w:r w:rsidRPr="002D51F4">
        <w:rPr>
          <w:rFonts w:ascii="Arial" w:hAnsi="Arial" w:cs="Arial"/>
          <w:b/>
          <w:bCs/>
          <w:sz w:val="22"/>
          <w:szCs w:val="22"/>
        </w:rPr>
        <w:t>závislost</w:t>
      </w:r>
      <w:proofErr w:type="spellEnd"/>
      <w:r w:rsidRPr="002D51F4">
        <w:rPr>
          <w:rFonts w:ascii="Arial" w:hAnsi="Arial" w:cs="Arial"/>
          <w:b/>
          <w:bCs/>
          <w:sz w:val="22"/>
          <w:szCs w:val="22"/>
        </w:rPr>
        <w:t xml:space="preserve"> aneb </w:t>
      </w:r>
      <w:proofErr w:type="spellStart"/>
      <w:r w:rsidRPr="002D51F4">
        <w:rPr>
          <w:rFonts w:ascii="Arial" w:hAnsi="Arial" w:cs="Arial"/>
          <w:b/>
          <w:bCs/>
          <w:sz w:val="22"/>
          <w:szCs w:val="22"/>
        </w:rPr>
        <w:t>Duálne</w:t>
      </w:r>
      <w:proofErr w:type="spellEnd"/>
      <w:r w:rsidRPr="002D51F4">
        <w:rPr>
          <w:rFonts w:ascii="Arial" w:hAnsi="Arial" w:cs="Arial"/>
          <w:b/>
          <w:bCs/>
          <w:sz w:val="22"/>
          <w:szCs w:val="22"/>
        </w:rPr>
        <w:t>̌ spolu</w:t>
      </w:r>
    </w:p>
    <w:p w14:paraId="6A786681" w14:textId="7917DC22" w:rsidR="00AA6F4F" w:rsidRPr="002D51F4" w:rsidRDefault="00E22C18" w:rsidP="0047108E">
      <w:pPr>
        <w:spacing w:before="0" w:after="0" w:line="24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2D51F4">
        <w:rPr>
          <w:rFonts w:ascii="Arial" w:hAnsi="Arial" w:cs="Arial"/>
          <w:i/>
          <w:iCs/>
          <w:sz w:val="22"/>
          <w:szCs w:val="22"/>
        </w:rPr>
        <w:lastRenderedPageBreak/>
        <w:t>Eva Horová</w:t>
      </w:r>
      <w:r w:rsidR="007D473F" w:rsidRPr="002D51F4">
        <w:rPr>
          <w:rFonts w:ascii="Arial" w:hAnsi="Arial" w:cs="Arial"/>
          <w:i/>
          <w:iCs/>
          <w:sz w:val="22"/>
          <w:szCs w:val="22"/>
        </w:rPr>
        <w:t xml:space="preserve">, Fokus Praha </w:t>
      </w:r>
    </w:p>
    <w:p w14:paraId="02728FB2" w14:textId="78FA6C53" w:rsidR="00AA6F4F" w:rsidRPr="002D51F4" w:rsidRDefault="00E22C18" w:rsidP="0047108E">
      <w:pPr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 xml:space="preserve">Ve Fokusu Praha spolupracujeme s klienty se zkušeností s duševním onemocněním, z nichž někteří mají také zkušenost se závislostí. V úvodu příspěvku bych ráda představila náš komunitní tým a principy, na kterých je naše práce založena. V druhé části příspěvku představím na konkrétních kazuistikách spolupráci mezi organizacemi v praxi, a to v podobě propojení podpory duševního zdraví s podporou </w:t>
      </w:r>
      <w:proofErr w:type="spellStart"/>
      <w:r w:rsidRPr="002D51F4">
        <w:rPr>
          <w:rFonts w:ascii="Arial" w:hAnsi="Arial" w:cs="Arial"/>
          <w:sz w:val="22"/>
          <w:szCs w:val="22"/>
        </w:rPr>
        <w:t>adiktologickou</w:t>
      </w:r>
      <w:proofErr w:type="spellEnd"/>
      <w:r w:rsidRPr="002D51F4">
        <w:rPr>
          <w:rFonts w:ascii="Arial" w:hAnsi="Arial" w:cs="Arial"/>
          <w:sz w:val="22"/>
          <w:szCs w:val="22"/>
        </w:rPr>
        <w:t>, s následnou diskusí</w:t>
      </w:r>
      <w:r w:rsidR="009B2EB6" w:rsidRPr="002D51F4">
        <w:rPr>
          <w:rFonts w:ascii="Arial" w:hAnsi="Arial" w:cs="Arial"/>
          <w:sz w:val="22"/>
          <w:szCs w:val="22"/>
        </w:rPr>
        <w:t xml:space="preserve"> </w:t>
      </w:r>
      <w:r w:rsidRPr="002D51F4">
        <w:rPr>
          <w:rFonts w:ascii="Arial" w:hAnsi="Arial" w:cs="Arial"/>
          <w:sz w:val="22"/>
          <w:szCs w:val="22"/>
        </w:rPr>
        <w:t>o možnostech spolupráce směrované k zotavení klienta podle jeho individuálních potřeb.</w:t>
      </w:r>
    </w:p>
    <w:p w14:paraId="20DFA4A8" w14:textId="77777777" w:rsidR="00030A76" w:rsidRPr="002D51F4" w:rsidRDefault="00030A76" w:rsidP="0047108E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778E476E" w14:textId="36506B26" w:rsidR="00030A76" w:rsidRPr="002D51F4" w:rsidRDefault="00030A76" w:rsidP="0047108E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2D51F4">
        <w:rPr>
          <w:rFonts w:ascii="Arial" w:hAnsi="Arial" w:cs="Arial"/>
          <w:b/>
          <w:bCs/>
          <w:sz w:val="22"/>
          <w:szCs w:val="22"/>
        </w:rPr>
        <w:t>Motivace, dobrý sluha zlý pán</w:t>
      </w:r>
    </w:p>
    <w:p w14:paraId="6D2A08F0" w14:textId="63DB6789" w:rsidR="00030A76" w:rsidRPr="002D51F4" w:rsidRDefault="00030A76" w:rsidP="0047108E">
      <w:pPr>
        <w:spacing w:before="0" w:after="0" w:line="24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2D51F4">
        <w:rPr>
          <w:rFonts w:ascii="Arial" w:hAnsi="Arial" w:cs="Arial"/>
          <w:i/>
          <w:iCs/>
          <w:sz w:val="22"/>
          <w:szCs w:val="22"/>
        </w:rPr>
        <w:t xml:space="preserve">Mgr. Karel </w:t>
      </w:r>
      <w:proofErr w:type="spellStart"/>
      <w:r w:rsidRPr="002D51F4">
        <w:rPr>
          <w:rFonts w:ascii="Arial" w:hAnsi="Arial" w:cs="Arial"/>
          <w:i/>
          <w:iCs/>
          <w:sz w:val="22"/>
          <w:szCs w:val="22"/>
        </w:rPr>
        <w:t>Kolitsch</w:t>
      </w:r>
      <w:proofErr w:type="spellEnd"/>
      <w:r w:rsidR="009B2EB6" w:rsidRPr="002D51F4">
        <w:rPr>
          <w:rFonts w:ascii="Arial" w:hAnsi="Arial" w:cs="Arial"/>
          <w:i/>
          <w:iCs/>
          <w:sz w:val="22"/>
          <w:szCs w:val="22"/>
        </w:rPr>
        <w:t xml:space="preserve">, </w:t>
      </w:r>
      <w:r w:rsidRPr="002D51F4">
        <w:rPr>
          <w:rFonts w:ascii="Arial" w:hAnsi="Arial" w:cs="Arial"/>
          <w:i/>
          <w:iCs/>
          <w:sz w:val="22"/>
          <w:szCs w:val="22"/>
        </w:rPr>
        <w:t>Mgr. Eva Navrátilová</w:t>
      </w:r>
      <w:r w:rsidR="00297AB3" w:rsidRPr="002D51F4">
        <w:rPr>
          <w:rFonts w:ascii="Arial" w:hAnsi="Arial" w:cs="Arial"/>
          <w:i/>
          <w:iCs/>
          <w:sz w:val="22"/>
          <w:szCs w:val="22"/>
        </w:rPr>
        <w:t>, Denní stacionář SANANIM</w:t>
      </w:r>
    </w:p>
    <w:p w14:paraId="00A5DC79" w14:textId="3EBC8C2F" w:rsidR="00030A76" w:rsidRPr="002D51F4" w:rsidRDefault="00030A76" w:rsidP="0047108E">
      <w:pPr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 xml:space="preserve">S motivací klientů pracujeme v Denním stacionáři SANANIM v rámci Motivační skupiny již 17 let.  V úvodu příspěvku bychom rádi představili základní pravidla a principy této skupiny. V druhé část příspěvku představíme obecné a základní principy motivačních rozhovorů s následnou diskuzí nad tím, co motivaci pomáhá, či naopak. </w:t>
      </w:r>
    </w:p>
    <w:p w14:paraId="51FC3B31" w14:textId="77777777" w:rsidR="009B2EB6" w:rsidRPr="002D51F4" w:rsidRDefault="009B2EB6" w:rsidP="0047108E">
      <w:pPr>
        <w:shd w:val="clear" w:color="auto" w:fill="FFFFFF"/>
        <w:suppressAutoHyphens w:val="0"/>
        <w:spacing w:before="0" w:after="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16173CEB" w14:textId="54779B8B" w:rsidR="00030A76" w:rsidRPr="002D51F4" w:rsidRDefault="00030A76" w:rsidP="0047108E">
      <w:pPr>
        <w:shd w:val="clear" w:color="auto" w:fill="FFFFFF"/>
        <w:suppressAutoHyphens w:val="0"/>
        <w:spacing w:before="0" w:after="0" w:line="240" w:lineRule="auto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2D51F4">
        <w:rPr>
          <w:rFonts w:ascii="Arial" w:hAnsi="Arial" w:cs="Arial"/>
          <w:b/>
          <w:bCs/>
          <w:color w:val="000000"/>
          <w:sz w:val="22"/>
          <w:szCs w:val="22"/>
        </w:rPr>
        <w:t xml:space="preserve">Hledání </w:t>
      </w:r>
      <w:proofErr w:type="spellStart"/>
      <w:r w:rsidRPr="002D51F4">
        <w:rPr>
          <w:rFonts w:ascii="Arial" w:hAnsi="Arial" w:cs="Arial"/>
          <w:b/>
          <w:bCs/>
          <w:color w:val="000000"/>
          <w:sz w:val="22"/>
          <w:szCs w:val="22"/>
        </w:rPr>
        <w:t>Harm</w:t>
      </w:r>
      <w:proofErr w:type="spellEnd"/>
      <w:r w:rsidRPr="002D51F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D51F4">
        <w:rPr>
          <w:rFonts w:ascii="Arial" w:hAnsi="Arial" w:cs="Arial"/>
          <w:b/>
          <w:bCs/>
          <w:color w:val="000000"/>
          <w:sz w:val="22"/>
          <w:szCs w:val="22"/>
        </w:rPr>
        <w:t>Reduction</w:t>
      </w:r>
      <w:proofErr w:type="spellEnd"/>
      <w:r w:rsidRPr="002D51F4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B970E0C" w14:textId="75943FB0" w:rsidR="009B2EB6" w:rsidRPr="002D51F4" w:rsidRDefault="009B2EB6" w:rsidP="0047108E">
      <w:pPr>
        <w:shd w:val="clear" w:color="auto" w:fill="FFFFFF"/>
        <w:suppressAutoHyphens w:val="0"/>
        <w:spacing w:before="0" w:after="0" w:line="240" w:lineRule="auto"/>
        <w:jc w:val="left"/>
        <w:rPr>
          <w:rFonts w:ascii="Arial" w:hAnsi="Arial" w:cs="Arial"/>
          <w:i/>
          <w:iCs/>
          <w:color w:val="000000"/>
          <w:sz w:val="22"/>
          <w:szCs w:val="22"/>
        </w:rPr>
      </w:pPr>
      <w:r w:rsidRPr="002D51F4">
        <w:rPr>
          <w:rFonts w:ascii="Arial" w:hAnsi="Arial" w:cs="Arial"/>
          <w:i/>
          <w:iCs/>
          <w:color w:val="000000"/>
          <w:sz w:val="22"/>
          <w:szCs w:val="22"/>
        </w:rPr>
        <w:t>Mgr. David Pešek,</w:t>
      </w:r>
      <w:r w:rsidR="00297AB3" w:rsidRPr="002D51F4">
        <w:rPr>
          <w:rFonts w:ascii="Arial" w:hAnsi="Arial" w:cs="Arial"/>
          <w:i/>
          <w:iCs/>
          <w:color w:val="000000"/>
          <w:sz w:val="22"/>
          <w:szCs w:val="22"/>
        </w:rPr>
        <w:t xml:space="preserve"> KC SANANIM,</w:t>
      </w:r>
      <w:r w:rsidRPr="002D51F4">
        <w:rPr>
          <w:rFonts w:ascii="Arial" w:hAnsi="Arial" w:cs="Arial"/>
          <w:i/>
          <w:iCs/>
          <w:color w:val="000000"/>
          <w:sz w:val="22"/>
          <w:szCs w:val="22"/>
        </w:rPr>
        <w:t xml:space="preserve"> Ing. Mgr. Aleš Herzog,</w:t>
      </w:r>
      <w:r w:rsidR="00297AB3" w:rsidRPr="002D51F4">
        <w:rPr>
          <w:rFonts w:ascii="Arial" w:hAnsi="Arial" w:cs="Arial"/>
          <w:i/>
          <w:iCs/>
          <w:color w:val="000000"/>
          <w:sz w:val="22"/>
          <w:szCs w:val="22"/>
        </w:rPr>
        <w:t xml:space="preserve"> TP SANANIM,</w:t>
      </w:r>
      <w:r w:rsidRPr="002D51F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97AB3" w:rsidRPr="002D51F4">
        <w:rPr>
          <w:rFonts w:ascii="Arial" w:hAnsi="Arial" w:cs="Arial"/>
          <w:i/>
          <w:iCs/>
          <w:color w:val="000000"/>
          <w:sz w:val="22"/>
          <w:szCs w:val="22"/>
        </w:rPr>
        <w:t xml:space="preserve">moderuje Mgr. Adéla </w:t>
      </w:r>
      <w:proofErr w:type="spellStart"/>
      <w:r w:rsidR="00297AB3" w:rsidRPr="002D51F4">
        <w:rPr>
          <w:rFonts w:ascii="Arial" w:hAnsi="Arial" w:cs="Arial"/>
          <w:i/>
          <w:iCs/>
          <w:color w:val="000000"/>
          <w:sz w:val="22"/>
          <w:szCs w:val="22"/>
        </w:rPr>
        <w:t>Lichková</w:t>
      </w:r>
      <w:proofErr w:type="spellEnd"/>
    </w:p>
    <w:p w14:paraId="1488D2DF" w14:textId="18D06EF0" w:rsidR="00030A76" w:rsidRPr="002D51F4" w:rsidRDefault="0047108E" w:rsidP="0047108E">
      <w:pPr>
        <w:shd w:val="clear" w:color="auto" w:fill="FFFFFF"/>
        <w:suppressAutoHyphens w:val="0"/>
        <w:spacing w:before="0" w:after="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2D51F4">
        <w:rPr>
          <w:rFonts w:ascii="Arial" w:hAnsi="Arial" w:cs="Arial"/>
          <w:color w:val="000000"/>
          <w:sz w:val="22"/>
          <w:szCs w:val="22"/>
        </w:rPr>
        <w:t xml:space="preserve">Diskuse na témata </w:t>
      </w:r>
      <w:r w:rsidR="00030A76" w:rsidRPr="002D51F4">
        <w:rPr>
          <w:rFonts w:ascii="Arial" w:hAnsi="Arial" w:cs="Arial"/>
          <w:color w:val="000000"/>
          <w:sz w:val="22"/>
          <w:szCs w:val="22"/>
        </w:rPr>
        <w:t>DIALOG, VZTAH, BLÍZKOST A ROZPOR mezi veřejným zdravím (péče o celou společnost) a individuálním přístupem (péče o jednotlivce)</w:t>
      </w:r>
    </w:p>
    <w:p w14:paraId="625AC808" w14:textId="4FB8B665" w:rsidR="00030A76" w:rsidRPr="002D51F4" w:rsidRDefault="00030A76" w:rsidP="0047108E">
      <w:pPr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D78E49A" w14:textId="38C3F5CE" w:rsidR="00030A76" w:rsidRPr="002D51F4" w:rsidRDefault="00030A76" w:rsidP="0047108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D51F4">
        <w:rPr>
          <w:rFonts w:ascii="Arial" w:hAnsi="Arial" w:cs="Arial"/>
          <w:b/>
          <w:bCs/>
          <w:sz w:val="22"/>
          <w:szCs w:val="22"/>
        </w:rPr>
        <w:t>Individuální rozpočty v </w:t>
      </w:r>
      <w:proofErr w:type="spellStart"/>
      <w:r w:rsidRPr="002D51F4">
        <w:rPr>
          <w:rFonts w:ascii="Arial" w:hAnsi="Arial" w:cs="Arial"/>
          <w:b/>
          <w:bCs/>
          <w:sz w:val="22"/>
          <w:szCs w:val="22"/>
        </w:rPr>
        <w:t>koronavirové</w:t>
      </w:r>
      <w:proofErr w:type="spellEnd"/>
      <w:r w:rsidRPr="002D51F4">
        <w:rPr>
          <w:rFonts w:ascii="Arial" w:hAnsi="Arial" w:cs="Arial"/>
          <w:b/>
          <w:bCs/>
          <w:sz w:val="22"/>
          <w:szCs w:val="22"/>
        </w:rPr>
        <w:t xml:space="preserve"> praxi </w:t>
      </w:r>
    </w:p>
    <w:p w14:paraId="395F54CE" w14:textId="1945431F" w:rsidR="00297AB3" w:rsidRPr="002D51F4" w:rsidRDefault="00297AB3" w:rsidP="0047108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2D51F4">
        <w:rPr>
          <w:rFonts w:ascii="Arial" w:hAnsi="Arial" w:cs="Arial"/>
          <w:i/>
          <w:iCs/>
          <w:sz w:val="22"/>
          <w:szCs w:val="22"/>
        </w:rPr>
        <w:t xml:space="preserve">Mgr. Anna Hájková (platforma pro sociální bydlení); Bc. Martin </w:t>
      </w:r>
      <w:r w:rsidRPr="002D51F4">
        <w:rPr>
          <w:rStyle w:val="markq9wtuo6w3"/>
          <w:rFonts w:ascii="Arial" w:hAnsi="Arial" w:cs="Arial"/>
          <w:i/>
          <w:iCs/>
          <w:sz w:val="22"/>
          <w:szCs w:val="22"/>
        </w:rPr>
        <w:t>Kocián</w:t>
      </w:r>
      <w:r w:rsidRPr="002D51F4">
        <w:rPr>
          <w:rFonts w:ascii="Arial" w:hAnsi="Arial" w:cs="Arial"/>
          <w:i/>
          <w:iCs/>
          <w:sz w:val="22"/>
          <w:szCs w:val="22"/>
        </w:rPr>
        <w:t xml:space="preserve"> (TP Drop In, o.p.s.) </w:t>
      </w:r>
    </w:p>
    <w:p w14:paraId="51E6D5A4" w14:textId="77777777" w:rsidR="00030A76" w:rsidRPr="002D51F4" w:rsidRDefault="00030A76" w:rsidP="0047108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 xml:space="preserve">Finanční podpora klientů nízkoprahových služeb v možnostech terénních pracovníků v teorii i praxi. </w:t>
      </w:r>
    </w:p>
    <w:p w14:paraId="1F9ECB6C" w14:textId="77777777" w:rsidR="00030A76" w:rsidRPr="002D51F4" w:rsidRDefault="00030A76" w:rsidP="0047108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> </w:t>
      </w:r>
    </w:p>
    <w:p w14:paraId="7C3A1236" w14:textId="0CABD14A" w:rsidR="00030A76" w:rsidRPr="002D51F4" w:rsidRDefault="00297AB3" w:rsidP="0047108E">
      <w:pPr>
        <w:spacing w:before="0" w:after="0" w:line="240" w:lineRule="auto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2D51F4">
        <w:rPr>
          <w:rFonts w:ascii="Arial" w:hAnsi="Arial" w:cs="Arial"/>
          <w:b/>
          <w:bCs/>
          <w:color w:val="auto"/>
          <w:sz w:val="22"/>
          <w:szCs w:val="22"/>
        </w:rPr>
        <w:t>Harm</w:t>
      </w:r>
      <w:proofErr w:type="spellEnd"/>
      <w:r w:rsidRPr="002D51F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2D51F4">
        <w:rPr>
          <w:rFonts w:ascii="Arial" w:hAnsi="Arial" w:cs="Arial"/>
          <w:b/>
          <w:bCs/>
          <w:color w:val="auto"/>
          <w:sz w:val="22"/>
          <w:szCs w:val="22"/>
        </w:rPr>
        <w:t>Reduction</w:t>
      </w:r>
      <w:proofErr w:type="spellEnd"/>
      <w:r w:rsidRPr="002D51F4">
        <w:rPr>
          <w:rFonts w:ascii="Arial" w:hAnsi="Arial" w:cs="Arial"/>
          <w:b/>
          <w:bCs/>
          <w:color w:val="auto"/>
          <w:sz w:val="22"/>
          <w:szCs w:val="22"/>
        </w:rPr>
        <w:t xml:space="preserve"> tabáku</w:t>
      </w:r>
    </w:p>
    <w:p w14:paraId="3688C2AC" w14:textId="6204600B" w:rsidR="00297AB3" w:rsidRPr="002D51F4" w:rsidRDefault="00297AB3" w:rsidP="0047108E">
      <w:pPr>
        <w:spacing w:before="0" w:after="0" w:line="240" w:lineRule="auto"/>
        <w:jc w:val="left"/>
        <w:rPr>
          <w:rFonts w:ascii="Arial" w:hAnsi="Arial" w:cs="Arial"/>
          <w:i/>
          <w:iCs/>
          <w:color w:val="auto"/>
          <w:sz w:val="22"/>
          <w:szCs w:val="22"/>
        </w:rPr>
      </w:pPr>
      <w:r w:rsidRPr="002D51F4">
        <w:rPr>
          <w:rFonts w:ascii="Arial" w:hAnsi="Arial" w:cs="Arial"/>
          <w:i/>
          <w:iCs/>
          <w:color w:val="auto"/>
          <w:sz w:val="22"/>
          <w:szCs w:val="22"/>
        </w:rPr>
        <w:t xml:space="preserve">MUDr. Viktor </w:t>
      </w:r>
      <w:proofErr w:type="spellStart"/>
      <w:r w:rsidRPr="002D51F4">
        <w:rPr>
          <w:rFonts w:ascii="Arial" w:hAnsi="Arial" w:cs="Arial"/>
          <w:i/>
          <w:iCs/>
          <w:color w:val="auto"/>
          <w:sz w:val="22"/>
          <w:szCs w:val="22"/>
        </w:rPr>
        <w:t>Mravčík</w:t>
      </w:r>
      <w:proofErr w:type="spellEnd"/>
      <w:r w:rsidRPr="002D51F4">
        <w:rPr>
          <w:rFonts w:ascii="Arial" w:hAnsi="Arial" w:cs="Arial"/>
          <w:i/>
          <w:iCs/>
          <w:color w:val="auto"/>
          <w:sz w:val="22"/>
          <w:szCs w:val="22"/>
        </w:rPr>
        <w:t>, NMS</w:t>
      </w:r>
    </w:p>
    <w:p w14:paraId="183D4DC4" w14:textId="7CCAED33" w:rsidR="00030A76" w:rsidRPr="002D51F4" w:rsidRDefault="00030A76" w:rsidP="0047108E">
      <w:pPr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 xml:space="preserve">Kouření představuje globálně jeden z hlavních rizikových faktorů podílející se na celkové nemocnosti a úmrtnosti. V ČR je příčinou téměř pětiny úmrtí. Přes úspěchy v kontrole tabáku se nedaří  dosáhnout světa bez tabáku, tj. snížit prevalenci kouření na nulu, a to ani v zemích, které dosud dosahovaly nejlepších výsledků. "Lidé kouří kvůli nikotinu, ale umírají kvůli dehtu." Tento slavný výrok vyjadřuje princip </w:t>
      </w:r>
      <w:proofErr w:type="spellStart"/>
      <w:r w:rsidRPr="002D51F4">
        <w:rPr>
          <w:rFonts w:ascii="Arial" w:hAnsi="Arial" w:cs="Arial"/>
          <w:sz w:val="22"/>
          <w:szCs w:val="22"/>
        </w:rPr>
        <w:t>harm</w:t>
      </w:r>
      <w:proofErr w:type="spellEnd"/>
      <w:r w:rsidRPr="002D51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1F4">
        <w:rPr>
          <w:rFonts w:ascii="Arial" w:hAnsi="Arial" w:cs="Arial"/>
          <w:sz w:val="22"/>
          <w:szCs w:val="22"/>
        </w:rPr>
        <w:t>reduction</w:t>
      </w:r>
      <w:proofErr w:type="spellEnd"/>
      <w:r w:rsidRPr="002D51F4">
        <w:rPr>
          <w:rFonts w:ascii="Arial" w:hAnsi="Arial" w:cs="Arial"/>
          <w:sz w:val="22"/>
          <w:szCs w:val="22"/>
        </w:rPr>
        <w:t xml:space="preserve"> strategie v kontrole tabáku, tj. dodávku nikotinu jinak než inhalací tabákového  kouře. Rozšiřující se nabídka alternativních produktů pro užívání nikotinu v posledních letech (elektronické cigarety, zahřívaný tabák, orální tabák) představuje příležitost ke snížení </w:t>
      </w:r>
      <w:proofErr w:type="spellStart"/>
      <w:r w:rsidRPr="002D51F4">
        <w:rPr>
          <w:rFonts w:ascii="Arial" w:hAnsi="Arial" w:cs="Arial"/>
          <w:sz w:val="22"/>
          <w:szCs w:val="22"/>
        </w:rPr>
        <w:t>veřejnozdravotních</w:t>
      </w:r>
      <w:proofErr w:type="spellEnd"/>
      <w:r w:rsidRPr="002D51F4">
        <w:rPr>
          <w:rFonts w:ascii="Arial" w:hAnsi="Arial" w:cs="Arial"/>
          <w:sz w:val="22"/>
          <w:szCs w:val="22"/>
        </w:rPr>
        <w:t xml:space="preserve"> následků kouření, ale také výzvu pro regulaci a dosavadní politiky kontroly tabáku. Na jedné straně mají tyto alternativní produkty potenciál snížit míru kouření mezi dosavadními kuřáky, na druhé straně existují obavy, že je budou užívat neuživatelé a bývalí kuřáci. Příspěvek shrne nejnovější fakta a doporučení týkající se </w:t>
      </w:r>
      <w:proofErr w:type="spellStart"/>
      <w:r w:rsidRPr="002D51F4">
        <w:rPr>
          <w:rFonts w:ascii="Arial" w:hAnsi="Arial" w:cs="Arial"/>
          <w:sz w:val="22"/>
          <w:szCs w:val="22"/>
        </w:rPr>
        <w:t>harm</w:t>
      </w:r>
      <w:proofErr w:type="spellEnd"/>
      <w:r w:rsidRPr="002D51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1F4">
        <w:rPr>
          <w:rFonts w:ascii="Arial" w:hAnsi="Arial" w:cs="Arial"/>
          <w:sz w:val="22"/>
          <w:szCs w:val="22"/>
        </w:rPr>
        <w:t>reduction</w:t>
      </w:r>
      <w:proofErr w:type="spellEnd"/>
      <w:r w:rsidRPr="002D51F4">
        <w:rPr>
          <w:rFonts w:ascii="Arial" w:hAnsi="Arial" w:cs="Arial"/>
          <w:sz w:val="22"/>
          <w:szCs w:val="22"/>
        </w:rPr>
        <w:t xml:space="preserve"> strategií v kontrole tabáku.</w:t>
      </w:r>
    </w:p>
    <w:p w14:paraId="7FFF59BB" w14:textId="31497F23" w:rsidR="00AA6F4F" w:rsidRPr="002D51F4" w:rsidRDefault="00AA6F4F" w:rsidP="0047108E">
      <w:pPr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2F6A91D3" w14:textId="77777777" w:rsidR="008B6A93" w:rsidRPr="002D51F4" w:rsidRDefault="008B6A93" w:rsidP="0047108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b/>
          <w:bCs/>
          <w:sz w:val="22"/>
          <w:szCs w:val="22"/>
        </w:rPr>
        <w:t>Jak dnes léčíme hepatitidy</w:t>
      </w:r>
    </w:p>
    <w:p w14:paraId="004651EF" w14:textId="77777777" w:rsidR="008B6A93" w:rsidRPr="002D51F4" w:rsidRDefault="008B6A93" w:rsidP="0047108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2D51F4">
        <w:rPr>
          <w:rFonts w:ascii="Arial" w:hAnsi="Arial" w:cs="Arial"/>
          <w:i/>
          <w:iCs/>
          <w:sz w:val="22"/>
          <w:szCs w:val="22"/>
        </w:rPr>
        <w:t>MUDr. Soňa Fraňková, IKEM</w:t>
      </w:r>
    </w:p>
    <w:p w14:paraId="79685C56" w14:textId="6112584A" w:rsidR="008B6A93" w:rsidRPr="002D51F4" w:rsidRDefault="008B6A93" w:rsidP="0047108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>Jak v současnosti probíhá léčba žloutenek, pro koho je vhodná, jak je efektivní.</w:t>
      </w:r>
    </w:p>
    <w:p w14:paraId="032C783E" w14:textId="77777777" w:rsidR="0047108E" w:rsidRPr="002D51F4" w:rsidRDefault="0047108E" w:rsidP="0047108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4C1B93B" w14:textId="75240DA5" w:rsidR="008B6A93" w:rsidRPr="002D51F4" w:rsidRDefault="008B6A93" w:rsidP="0047108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D51F4">
        <w:rPr>
          <w:rFonts w:ascii="Arial" w:hAnsi="Arial" w:cs="Arial"/>
          <w:b/>
          <w:bCs/>
          <w:sz w:val="22"/>
          <w:szCs w:val="22"/>
        </w:rPr>
        <w:t>Mámy a drogy</w:t>
      </w:r>
    </w:p>
    <w:p w14:paraId="6D6EF522" w14:textId="77777777" w:rsidR="008B6A93" w:rsidRPr="002D51F4" w:rsidRDefault="008B6A93" w:rsidP="0047108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2D51F4">
        <w:rPr>
          <w:rFonts w:ascii="Arial" w:hAnsi="Arial" w:cs="Arial"/>
          <w:i/>
          <w:iCs/>
          <w:sz w:val="22"/>
          <w:szCs w:val="22"/>
        </w:rPr>
        <w:t xml:space="preserve">PhDr. Ilona Preslová, Centrum komplexní péče o matku a rodinu SANANIM </w:t>
      </w:r>
    </w:p>
    <w:p w14:paraId="72A87041" w14:textId="17D1F9F5" w:rsidR="008B6A93" w:rsidRPr="002D51F4" w:rsidRDefault="008B6A93" w:rsidP="0047108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 xml:space="preserve">Praktické informace o těhotenství, porodu, mateřství  a drogové závislosti. </w:t>
      </w:r>
    </w:p>
    <w:p w14:paraId="35DCDD56" w14:textId="77777777" w:rsidR="0047108E" w:rsidRPr="002D51F4" w:rsidRDefault="0047108E" w:rsidP="0047108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14:paraId="1E0106DA" w14:textId="65B3980B" w:rsidR="008B6A93" w:rsidRPr="002D51F4" w:rsidRDefault="008B6A93" w:rsidP="0047108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 w:rsidRPr="002D51F4">
        <w:rPr>
          <w:rStyle w:val="Siln"/>
          <w:rFonts w:ascii="Arial" w:hAnsi="Arial" w:cs="Arial"/>
          <w:sz w:val="22"/>
          <w:szCs w:val="22"/>
        </w:rPr>
        <w:t>Zdravotní obtíže uživatelů drog</w:t>
      </w:r>
    </w:p>
    <w:p w14:paraId="1C015ED8" w14:textId="77777777" w:rsidR="008B6A93" w:rsidRPr="002D51F4" w:rsidRDefault="008B6A93" w:rsidP="0047108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i/>
          <w:iCs/>
          <w:sz w:val="22"/>
          <w:szCs w:val="22"/>
        </w:rPr>
      </w:pPr>
      <w:r w:rsidRPr="002D51F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Bc. Eva </w:t>
      </w:r>
      <w:proofErr w:type="spellStart"/>
      <w:r w:rsidRPr="002D51F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Morcová</w:t>
      </w:r>
      <w:proofErr w:type="spellEnd"/>
      <w:r w:rsidRPr="002D51F4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, Mgr. Mgr. Lucie Vyskočilová,</w:t>
      </w:r>
      <w:r w:rsidRPr="002D51F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D51F4">
        <w:rPr>
          <w:rFonts w:ascii="Arial" w:hAnsi="Arial" w:cs="Arial"/>
          <w:i/>
          <w:iCs/>
          <w:sz w:val="22"/>
          <w:szCs w:val="22"/>
        </w:rPr>
        <w:t>TP SANANIM</w:t>
      </w:r>
      <w:r w:rsidRPr="002D51F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12FCAACC" w14:textId="005019FB" w:rsidR="008B6A93" w:rsidRPr="002D51F4" w:rsidRDefault="008B6A93" w:rsidP="0047108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>Základní znalosti o typických zdravotních problémech, které trápí lidi injekčně užívající drogy. Nácvik ošetření. Nácvik poskytování zdravotního poradenství.</w:t>
      </w:r>
    </w:p>
    <w:p w14:paraId="2142D8E4" w14:textId="77777777" w:rsidR="0047108E" w:rsidRPr="002D51F4" w:rsidRDefault="0047108E" w:rsidP="0047108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2C62DAB8" w14:textId="7657CC3B" w:rsidR="0047108E" w:rsidRPr="002D51F4" w:rsidRDefault="0047108E" w:rsidP="0047108E">
      <w:pPr>
        <w:spacing w:before="0" w:after="0" w:line="240" w:lineRule="auto"/>
        <w:rPr>
          <w:rFonts w:ascii="Arial" w:hAnsi="Arial" w:cs="Arial"/>
          <w:bCs/>
          <w:i/>
          <w:iCs/>
          <w:sz w:val="22"/>
          <w:szCs w:val="22"/>
        </w:rPr>
      </w:pPr>
      <w:r w:rsidRPr="002D51F4">
        <w:rPr>
          <w:rFonts w:ascii="Arial" w:hAnsi="Arial" w:cs="Arial"/>
          <w:b/>
          <w:sz w:val="22"/>
          <w:szCs w:val="22"/>
        </w:rPr>
        <w:lastRenderedPageBreak/>
        <w:t xml:space="preserve">Exkurze do sanitky a představení zajímavých situací, které jsme v ní a u ní řešili, </w:t>
      </w:r>
      <w:r w:rsidRPr="002D51F4">
        <w:rPr>
          <w:rFonts w:ascii="Arial" w:hAnsi="Arial" w:cs="Arial"/>
          <w:bCs/>
          <w:i/>
          <w:iCs/>
          <w:sz w:val="22"/>
          <w:szCs w:val="22"/>
        </w:rPr>
        <w:t>Bc. Roman Šlachta, TP SANANIM</w:t>
      </w:r>
    </w:p>
    <w:p w14:paraId="6B9F2692" w14:textId="4B1EC426" w:rsidR="008B6A93" w:rsidRPr="002D51F4" w:rsidRDefault="0047108E" w:rsidP="0047108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>Pobodání, podrážděný klient, který nedostal dost kyseliny, partnerské hádky, podřezání žil a mnoho dalších náročných situací z reality práce na otevřeném drogovém trhu v Praze.</w:t>
      </w:r>
    </w:p>
    <w:p w14:paraId="7CC05420" w14:textId="77777777" w:rsidR="008B6A93" w:rsidRPr="002D51F4" w:rsidRDefault="008B6A93" w:rsidP="0047108E">
      <w:pPr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1C67071F" w14:textId="77777777" w:rsidR="008B6A93" w:rsidRPr="002D51F4" w:rsidRDefault="008B6A93" w:rsidP="0047108E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D51F4">
        <w:rPr>
          <w:rFonts w:ascii="Arial" w:hAnsi="Arial" w:cs="Arial"/>
          <w:b/>
          <w:bCs/>
          <w:sz w:val="22"/>
          <w:szCs w:val="22"/>
        </w:rPr>
        <w:t xml:space="preserve">Nebezpečné situace v HR službách </w:t>
      </w:r>
    </w:p>
    <w:p w14:paraId="3788E1A4" w14:textId="77777777" w:rsidR="008B6A93" w:rsidRPr="002D51F4" w:rsidRDefault="008B6A93" w:rsidP="0047108E">
      <w:pPr>
        <w:spacing w:before="0" w:after="0" w:line="240" w:lineRule="auto"/>
        <w:rPr>
          <w:rFonts w:ascii="Arial" w:hAnsi="Arial" w:cs="Arial"/>
          <w:i/>
          <w:iCs/>
          <w:sz w:val="22"/>
          <w:szCs w:val="22"/>
        </w:rPr>
      </w:pPr>
      <w:r w:rsidRPr="002D51F4">
        <w:rPr>
          <w:rFonts w:ascii="Arial" w:hAnsi="Arial" w:cs="Arial"/>
          <w:i/>
          <w:iCs/>
          <w:sz w:val="22"/>
          <w:szCs w:val="22"/>
        </w:rPr>
        <w:t>Ing. Mgr. Aleš Herzog, TP SANANIM</w:t>
      </w:r>
    </w:p>
    <w:p w14:paraId="1233909E" w14:textId="143B4511" w:rsidR="008B6A93" w:rsidRPr="002D51F4" w:rsidRDefault="008B6A93" w:rsidP="0047108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 xml:space="preserve">Školení bezpečnosti práce za pomoci praktických i teoretických situací, které se mohou stát. Bodnutí o stříkačky, pokousání psem, agrese od klientů i mezi klienty atd. </w:t>
      </w:r>
    </w:p>
    <w:p w14:paraId="3427C37F" w14:textId="77777777" w:rsidR="008B6A93" w:rsidRPr="002D51F4" w:rsidRDefault="008B6A93" w:rsidP="0047108E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5F3FB8AA" w14:textId="15F35C47" w:rsidR="008B6A93" w:rsidRPr="002D51F4" w:rsidRDefault="008B6A93" w:rsidP="0047108E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D51F4">
        <w:rPr>
          <w:rFonts w:ascii="Arial" w:hAnsi="Arial" w:cs="Arial"/>
          <w:b/>
          <w:bCs/>
          <w:sz w:val="22"/>
          <w:szCs w:val="22"/>
        </w:rPr>
        <w:t>Méně rizikové braní</w:t>
      </w:r>
    </w:p>
    <w:p w14:paraId="2A9C4599" w14:textId="77777777" w:rsidR="008B6A93" w:rsidRPr="002D51F4" w:rsidRDefault="008B6A93" w:rsidP="0047108E">
      <w:pPr>
        <w:spacing w:before="0" w:after="0" w:line="240" w:lineRule="auto"/>
        <w:rPr>
          <w:rFonts w:ascii="Arial" w:hAnsi="Arial" w:cs="Arial"/>
          <w:i/>
          <w:iCs/>
          <w:sz w:val="22"/>
          <w:szCs w:val="22"/>
        </w:rPr>
      </w:pPr>
      <w:r w:rsidRPr="002D51F4">
        <w:rPr>
          <w:rFonts w:ascii="Arial" w:hAnsi="Arial" w:cs="Arial"/>
          <w:i/>
          <w:iCs/>
          <w:sz w:val="22"/>
          <w:szCs w:val="22"/>
        </w:rPr>
        <w:t xml:space="preserve">Aleš </w:t>
      </w:r>
      <w:proofErr w:type="spellStart"/>
      <w:r w:rsidRPr="002D51F4">
        <w:rPr>
          <w:rFonts w:ascii="Arial" w:hAnsi="Arial" w:cs="Arial"/>
          <w:i/>
          <w:iCs/>
          <w:sz w:val="22"/>
          <w:szCs w:val="22"/>
        </w:rPr>
        <w:t>Termer</w:t>
      </w:r>
      <w:proofErr w:type="spellEnd"/>
      <w:r w:rsidRPr="002D51F4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2D51F4">
        <w:rPr>
          <w:rFonts w:ascii="Arial" w:hAnsi="Arial" w:cs="Arial"/>
          <w:i/>
          <w:iCs/>
          <w:sz w:val="22"/>
          <w:szCs w:val="22"/>
        </w:rPr>
        <w:t>DiS</w:t>
      </w:r>
      <w:proofErr w:type="spellEnd"/>
      <w:r w:rsidRPr="002D51F4">
        <w:rPr>
          <w:rFonts w:ascii="Arial" w:hAnsi="Arial" w:cs="Arial"/>
          <w:i/>
          <w:iCs/>
          <w:sz w:val="22"/>
          <w:szCs w:val="22"/>
        </w:rPr>
        <w:t>., TP SANANIM</w:t>
      </w:r>
    </w:p>
    <w:p w14:paraId="150FDB91" w14:textId="113C2331" w:rsidR="008B6A93" w:rsidRPr="002D51F4" w:rsidRDefault="008B6A93" w:rsidP="0047108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>Méně riziková injekční aplikace. Alternativy injekční aplikace. Čím si aplikovat a jak nejlépe. Chyby a stereotypy aplikace drog, rizika, důsledky. Praktické ukázky, nácvik některých technik méně rizikového užívání drog, praktické tipy od uživatelů - ideál versus realita. (dva bloky)</w:t>
      </w:r>
    </w:p>
    <w:p w14:paraId="4030EA8A" w14:textId="77777777" w:rsidR="0047108E" w:rsidRPr="002D51F4" w:rsidRDefault="0047108E" w:rsidP="0047108E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BB6E32D" w14:textId="373D27E9" w:rsidR="00265B32" w:rsidRPr="002D51F4" w:rsidRDefault="00265B32" w:rsidP="0047108E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D51F4">
        <w:rPr>
          <w:rFonts w:ascii="Arial" w:hAnsi="Arial" w:cs="Arial"/>
          <w:b/>
          <w:bCs/>
          <w:sz w:val="22"/>
          <w:szCs w:val="22"/>
        </w:rPr>
        <w:t>Drogy a mozek</w:t>
      </w:r>
    </w:p>
    <w:p w14:paraId="5C5FBB5A" w14:textId="51011C64" w:rsidR="00265B32" w:rsidRPr="002D51F4" w:rsidRDefault="00265B32" w:rsidP="0047108E">
      <w:pPr>
        <w:spacing w:before="0" w:after="0" w:line="240" w:lineRule="auto"/>
        <w:rPr>
          <w:rFonts w:ascii="Arial" w:hAnsi="Arial" w:cs="Arial"/>
          <w:i/>
          <w:iCs/>
          <w:sz w:val="22"/>
          <w:szCs w:val="22"/>
        </w:rPr>
      </w:pPr>
      <w:r w:rsidRPr="002D51F4">
        <w:rPr>
          <w:rFonts w:ascii="Arial" w:hAnsi="Arial" w:cs="Arial"/>
          <w:i/>
          <w:iCs/>
          <w:sz w:val="22"/>
          <w:szCs w:val="22"/>
        </w:rPr>
        <w:t xml:space="preserve">Bc. Radek </w:t>
      </w:r>
      <w:proofErr w:type="spellStart"/>
      <w:r w:rsidRPr="002D51F4">
        <w:rPr>
          <w:rFonts w:ascii="Arial" w:hAnsi="Arial" w:cs="Arial"/>
          <w:i/>
          <w:iCs/>
          <w:sz w:val="22"/>
          <w:szCs w:val="22"/>
        </w:rPr>
        <w:t>Jurnikl</w:t>
      </w:r>
      <w:proofErr w:type="spellEnd"/>
      <w:r w:rsidRPr="002D51F4">
        <w:rPr>
          <w:rFonts w:ascii="Arial" w:hAnsi="Arial" w:cs="Arial"/>
          <w:i/>
          <w:iCs/>
          <w:sz w:val="22"/>
          <w:szCs w:val="22"/>
        </w:rPr>
        <w:t>, TP SANANIM</w:t>
      </w:r>
    </w:p>
    <w:p w14:paraId="3682551C" w14:textId="4107D376" w:rsidR="002D51F4" w:rsidRPr="002D51F4" w:rsidRDefault="002D51F4" w:rsidP="002D51F4">
      <w:pPr>
        <w:spacing w:after="0" w:line="240" w:lineRule="auto"/>
        <w:rPr>
          <w:rFonts w:ascii="Arial" w:hAnsi="Arial" w:cs="Arial"/>
        </w:rPr>
      </w:pPr>
      <w:r w:rsidRPr="002D51F4">
        <w:rPr>
          <w:rFonts w:ascii="Arial" w:hAnsi="Arial" w:cs="Arial"/>
        </w:rPr>
        <w:t>Komplexnější pohled na to, co dělají návykové látky v těle. Kudy po aplikaci putují, kam se usazují a jaké neplechy mohou vytvořit. V přednášce budou zahrnuty i nejčastější kombinace návykových látek a jejich rizika. Vhodné po každého, kdo je v oboru nový, chce si oprášit staré vědomosti, nebo narazil na novou zkušenost v práci s injekčními uživateli. Ptejte se, dokud můžete!</w:t>
      </w:r>
    </w:p>
    <w:p w14:paraId="327CCAA6" w14:textId="5377C085" w:rsidR="008B6A93" w:rsidRPr="002D51F4" w:rsidRDefault="008B6A93" w:rsidP="0047108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8571896" w14:textId="300454F6" w:rsidR="0047108E" w:rsidRPr="002D51F4" w:rsidRDefault="0047108E" w:rsidP="0047108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b/>
          <w:sz w:val="22"/>
          <w:szCs w:val="22"/>
        </w:rPr>
        <w:t xml:space="preserve">Distribuce </w:t>
      </w:r>
      <w:proofErr w:type="spellStart"/>
      <w:r w:rsidRPr="002D51F4">
        <w:rPr>
          <w:rFonts w:ascii="Arial" w:hAnsi="Arial" w:cs="Arial"/>
          <w:b/>
          <w:sz w:val="22"/>
          <w:szCs w:val="22"/>
        </w:rPr>
        <w:t>naloxonu</w:t>
      </w:r>
      <w:proofErr w:type="spellEnd"/>
    </w:p>
    <w:p w14:paraId="30549245" w14:textId="77777777" w:rsidR="0047108E" w:rsidRPr="002D51F4" w:rsidRDefault="0047108E" w:rsidP="0047108E">
      <w:pPr>
        <w:spacing w:before="0" w:after="0" w:line="240" w:lineRule="auto"/>
        <w:rPr>
          <w:rFonts w:ascii="Arial" w:hAnsi="Arial" w:cs="Arial"/>
          <w:bCs/>
          <w:i/>
          <w:iCs/>
          <w:sz w:val="22"/>
          <w:szCs w:val="22"/>
        </w:rPr>
      </w:pPr>
      <w:r w:rsidRPr="002D51F4">
        <w:rPr>
          <w:rFonts w:ascii="Arial" w:hAnsi="Arial" w:cs="Arial"/>
          <w:bCs/>
          <w:i/>
          <w:iCs/>
          <w:sz w:val="22"/>
          <w:szCs w:val="22"/>
        </w:rPr>
        <w:t>Mgr. Bára Janíková, NMS</w:t>
      </w:r>
    </w:p>
    <w:p w14:paraId="44BED94B" w14:textId="097DB95F" w:rsidR="0047108E" w:rsidRPr="002D51F4" w:rsidRDefault="0047108E" w:rsidP="0047108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 xml:space="preserve">Možnosti snižování škod formou distribuce </w:t>
      </w:r>
      <w:proofErr w:type="spellStart"/>
      <w:r w:rsidRPr="002D51F4">
        <w:rPr>
          <w:rFonts w:ascii="Arial" w:hAnsi="Arial" w:cs="Arial"/>
          <w:sz w:val="22"/>
          <w:szCs w:val="22"/>
        </w:rPr>
        <w:t>naloxonu</w:t>
      </w:r>
      <w:proofErr w:type="spellEnd"/>
      <w:r w:rsidRPr="002D51F4">
        <w:rPr>
          <w:rFonts w:ascii="Arial" w:hAnsi="Arial" w:cs="Arial"/>
          <w:sz w:val="22"/>
          <w:szCs w:val="22"/>
        </w:rPr>
        <w:t xml:space="preserve"> a pilotní program</w:t>
      </w:r>
    </w:p>
    <w:p w14:paraId="28118F9A" w14:textId="77777777" w:rsidR="0047108E" w:rsidRPr="002D51F4" w:rsidRDefault="0047108E" w:rsidP="0047108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B6A70AA" w14:textId="17E2655F" w:rsidR="008B6A93" w:rsidRPr="002D51F4" w:rsidRDefault="008B6A93" w:rsidP="0047108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2D51F4">
        <w:rPr>
          <w:rFonts w:ascii="Arial" w:hAnsi="Arial" w:cs="Arial"/>
          <w:b/>
          <w:sz w:val="22"/>
          <w:szCs w:val="22"/>
        </w:rPr>
        <w:t>Terénní práce v sociálně vyloučených lokalitách s Romy</w:t>
      </w:r>
    </w:p>
    <w:p w14:paraId="0328CF18" w14:textId="77777777" w:rsidR="008B6A93" w:rsidRPr="002D51F4" w:rsidRDefault="008B6A93" w:rsidP="0047108E">
      <w:pPr>
        <w:spacing w:before="0" w:after="0" w:line="240" w:lineRule="auto"/>
        <w:rPr>
          <w:rFonts w:ascii="Arial" w:hAnsi="Arial" w:cs="Arial"/>
          <w:bCs/>
          <w:i/>
          <w:iCs/>
          <w:sz w:val="22"/>
          <w:szCs w:val="22"/>
        </w:rPr>
      </w:pPr>
      <w:r w:rsidRPr="002D51F4">
        <w:rPr>
          <w:rFonts w:ascii="Arial" w:hAnsi="Arial" w:cs="Arial"/>
          <w:bCs/>
          <w:i/>
          <w:iCs/>
          <w:sz w:val="22"/>
          <w:szCs w:val="22"/>
        </w:rPr>
        <w:t xml:space="preserve">Bc. Tomáš Balek, Jan Žárský, DRUG-OUT Klub Ústí nad Labem </w:t>
      </w:r>
    </w:p>
    <w:p w14:paraId="5B43E56F" w14:textId="35FB423C" w:rsidR="008B6A93" w:rsidRPr="002D51F4" w:rsidRDefault="008B6A93" w:rsidP="0047108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>Zkušenosti z ústeckého terénu.</w:t>
      </w:r>
    </w:p>
    <w:p w14:paraId="7D28A108" w14:textId="77777777" w:rsidR="008B6A93" w:rsidRPr="002D51F4" w:rsidRDefault="008B6A93" w:rsidP="0047108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17914B0" w14:textId="477A1B79" w:rsidR="00265B32" w:rsidRPr="002D51F4" w:rsidRDefault="00265B32" w:rsidP="0047108E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D51F4">
        <w:rPr>
          <w:rFonts w:ascii="Arial" w:hAnsi="Arial" w:cs="Arial"/>
          <w:b/>
          <w:bCs/>
          <w:sz w:val="22"/>
          <w:szCs w:val="22"/>
        </w:rPr>
        <w:t>Doklady, registrace na UP, dávky hmotné nouze...        </w:t>
      </w:r>
    </w:p>
    <w:p w14:paraId="66005779" w14:textId="57E94439" w:rsidR="00265B32" w:rsidRPr="002D51F4" w:rsidRDefault="00265B32" w:rsidP="0047108E">
      <w:pPr>
        <w:spacing w:before="0" w:after="0" w:line="240" w:lineRule="auto"/>
        <w:rPr>
          <w:rFonts w:ascii="Arial" w:hAnsi="Arial" w:cs="Arial"/>
          <w:i/>
          <w:iCs/>
          <w:sz w:val="22"/>
          <w:szCs w:val="22"/>
        </w:rPr>
      </w:pPr>
      <w:r w:rsidRPr="002D51F4">
        <w:rPr>
          <w:rFonts w:ascii="Arial" w:hAnsi="Arial" w:cs="Arial"/>
          <w:i/>
          <w:iCs/>
          <w:sz w:val="22"/>
          <w:szCs w:val="22"/>
        </w:rPr>
        <w:t xml:space="preserve">Mgr. </w:t>
      </w:r>
      <w:r w:rsidR="008B6A93" w:rsidRPr="002D51F4">
        <w:rPr>
          <w:rFonts w:ascii="Arial" w:hAnsi="Arial" w:cs="Arial"/>
          <w:i/>
          <w:iCs/>
          <w:sz w:val="22"/>
          <w:szCs w:val="22"/>
        </w:rPr>
        <w:t>Martina Řezníčková, TP SANANIM</w:t>
      </w:r>
    </w:p>
    <w:p w14:paraId="3E225DED" w14:textId="1E298FF0" w:rsidR="008B6A93" w:rsidRPr="002D51F4" w:rsidRDefault="008B6A93" w:rsidP="0047108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D51F4">
        <w:rPr>
          <w:rFonts w:ascii="Arial" w:hAnsi="Arial" w:cs="Arial"/>
          <w:sz w:val="22"/>
          <w:szCs w:val="22"/>
        </w:rPr>
        <w:t>Praktické návody a postupy doplněné kazuistikami ze sociální práce s klienty</w:t>
      </w:r>
    </w:p>
    <w:p w14:paraId="1B41C01E" w14:textId="77777777" w:rsidR="00265B32" w:rsidRPr="002D51F4" w:rsidRDefault="00265B32" w:rsidP="0047108E">
      <w:pPr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sectPr w:rsidR="00265B32" w:rsidRPr="002D51F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6768"/>
    <w:multiLevelType w:val="hybridMultilevel"/>
    <w:tmpl w:val="A6405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4F"/>
    <w:rsid w:val="00030A76"/>
    <w:rsid w:val="000B5289"/>
    <w:rsid w:val="00265B32"/>
    <w:rsid w:val="00297AB3"/>
    <w:rsid w:val="002D51F4"/>
    <w:rsid w:val="0034747B"/>
    <w:rsid w:val="0047108E"/>
    <w:rsid w:val="00616BFA"/>
    <w:rsid w:val="007D473F"/>
    <w:rsid w:val="008B6A93"/>
    <w:rsid w:val="00947F9B"/>
    <w:rsid w:val="009B2EB6"/>
    <w:rsid w:val="00AA6F4F"/>
    <w:rsid w:val="00E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E598"/>
  <w15:docId w15:val="{3E586D1C-D935-4F50-9465-BA1CF50F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pPr>
      <w:keepNext/>
      <w:keepLines/>
      <w:spacing w:before="480"/>
      <w:jc w:val="left"/>
      <w:outlineLvl w:val="0"/>
    </w:pPr>
    <w:rPr>
      <w:rFonts w:ascii="Calibri Light" w:hAnsi="Calibri Light"/>
      <w:b/>
      <w:bCs/>
      <w:color w:val="2F5496"/>
      <w:sz w:val="40"/>
      <w:szCs w:val="28"/>
    </w:rPr>
  </w:style>
  <w:style w:type="paragraph" w:styleId="Nadpis2">
    <w:name w:val="heading 2"/>
    <w:basedOn w:val="Normln"/>
    <w:uiPriority w:val="9"/>
    <w:semiHidden/>
    <w:unhideWhenUsed/>
    <w:qFormat/>
    <w:pPr>
      <w:keepNext/>
      <w:keepLines/>
      <w:spacing w:before="200"/>
      <w:ind w:left="360"/>
      <w:jc w:val="left"/>
      <w:outlineLvl w:val="1"/>
    </w:pPr>
    <w:rPr>
      <w:rFonts w:ascii="Calibri Light" w:hAnsi="Calibri Light"/>
      <w:b/>
      <w:bCs/>
      <w:color w:val="4472C4"/>
      <w:sz w:val="36"/>
      <w:szCs w:val="26"/>
    </w:rPr>
  </w:style>
  <w:style w:type="paragraph" w:styleId="Nadpis3">
    <w:name w:val="heading 3"/>
    <w:basedOn w:val="Normln"/>
    <w:uiPriority w:val="9"/>
    <w:semiHidden/>
    <w:unhideWhenUsed/>
    <w:qFormat/>
    <w:pPr>
      <w:keepNext/>
      <w:keepLines/>
      <w:spacing w:before="200"/>
      <w:jc w:val="left"/>
      <w:outlineLvl w:val="2"/>
    </w:pPr>
    <w:rPr>
      <w:rFonts w:ascii="Calibri Light" w:hAnsi="Calibri Light"/>
      <w:b/>
      <w:bCs/>
      <w:color w:val="44546A"/>
      <w:sz w:val="32"/>
    </w:rPr>
  </w:style>
  <w:style w:type="paragraph" w:styleId="Nadpis4">
    <w:name w:val="heading 4"/>
    <w:basedOn w:val="Normln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hAnsi="Calibri Light"/>
      <w:b/>
      <w:bCs/>
      <w:iCs/>
      <w:color w:val="44546A"/>
      <w:sz w:val="28"/>
    </w:rPr>
  </w:style>
  <w:style w:type="paragraph" w:styleId="Nadpis5">
    <w:name w:val="heading 5"/>
    <w:basedOn w:val="Normln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hAnsi="Calibri Light"/>
      <w:b/>
      <w:color w:val="44546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Calibri Light" w:hAnsi="Calibri Light"/>
      <w:b/>
      <w:bCs/>
      <w:color w:val="2F5496"/>
      <w:sz w:val="40"/>
      <w:szCs w:val="28"/>
    </w:rPr>
  </w:style>
  <w:style w:type="character" w:customStyle="1" w:styleId="Nadpis2Char">
    <w:name w:val="Nadpis 2 Char"/>
    <w:basedOn w:val="Standardnpsmoodstavce"/>
    <w:rPr>
      <w:rFonts w:ascii="Calibri Light" w:hAnsi="Calibri Light"/>
      <w:b/>
      <w:bCs/>
      <w:color w:val="4472C4"/>
      <w:sz w:val="36"/>
      <w:szCs w:val="26"/>
    </w:rPr>
  </w:style>
  <w:style w:type="character" w:customStyle="1" w:styleId="Nadpis3Char">
    <w:name w:val="Nadpis 3 Char"/>
    <w:basedOn w:val="Standardnpsmoodstavce"/>
    <w:rPr>
      <w:rFonts w:ascii="Calibri Light" w:hAnsi="Calibri Light"/>
      <w:b/>
      <w:bCs/>
      <w:color w:val="44546A"/>
      <w:sz w:val="32"/>
    </w:rPr>
  </w:style>
  <w:style w:type="character" w:customStyle="1" w:styleId="Nadpis4Char">
    <w:name w:val="Nadpis 4 Char"/>
    <w:basedOn w:val="Standardnpsmoodstavce"/>
    <w:rPr>
      <w:rFonts w:ascii="Calibri Light" w:hAnsi="Calibri Light"/>
      <w:b/>
      <w:bCs/>
      <w:iCs/>
      <w:color w:val="44546A"/>
      <w:sz w:val="28"/>
    </w:rPr>
  </w:style>
  <w:style w:type="character" w:customStyle="1" w:styleId="Nadpis5Char">
    <w:name w:val="Nadpis 5 Char"/>
    <w:basedOn w:val="Standardnpsmoodstavce"/>
    <w:rPr>
      <w:rFonts w:ascii="Calibri Light" w:hAnsi="Calibri Light"/>
      <w:b/>
      <w:color w:val="44546A"/>
      <w:sz w:val="24"/>
    </w:rPr>
  </w:style>
  <w:style w:type="paragraph" w:customStyle="1" w:styleId="Heading">
    <w:name w:val="Heading"/>
    <w:basedOn w:val="Normln"/>
    <w:next w:val="TextBody"/>
    <w:pPr>
      <w:keepNext/>
      <w:spacing w:before="240"/>
    </w:pPr>
    <w:rPr>
      <w:rFonts w:ascii="Helvetica" w:eastAsia="Arial Unicode MS" w:hAnsi="Helvetica" w:cs="Arial Unicode MS"/>
      <w:sz w:val="28"/>
      <w:szCs w:val="28"/>
    </w:rPr>
  </w:style>
  <w:style w:type="paragraph" w:customStyle="1" w:styleId="TextBody">
    <w:name w:val="Text Body"/>
    <w:basedOn w:val="Normln"/>
    <w:pPr>
      <w:spacing w:before="0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Bezmezer">
    <w:name w:val="No Spacing"/>
    <w:basedOn w:val="Normln"/>
  </w:style>
  <w:style w:type="paragraph" w:styleId="Normlnweb">
    <w:name w:val="Normal (Web)"/>
    <w:basedOn w:val="Normln"/>
    <w:uiPriority w:val="99"/>
    <w:unhideWhenUsed/>
    <w:rsid w:val="00030A76"/>
    <w:pPr>
      <w:suppressAutoHyphens w:val="0"/>
      <w:spacing w:before="100" w:beforeAutospacing="1" w:after="100" w:afterAutospacing="1" w:line="240" w:lineRule="auto"/>
      <w:jc w:val="left"/>
    </w:pPr>
    <w:rPr>
      <w:color w:val="auto"/>
    </w:rPr>
  </w:style>
  <w:style w:type="character" w:customStyle="1" w:styleId="markq9wtuo6w3">
    <w:name w:val="markq9wtuo6w3"/>
    <w:basedOn w:val="Standardnpsmoodstavce"/>
    <w:rsid w:val="00030A76"/>
  </w:style>
  <w:style w:type="character" w:styleId="Siln">
    <w:name w:val="Strong"/>
    <w:basedOn w:val="Standardnpsmoodstavce"/>
    <w:uiPriority w:val="22"/>
    <w:qFormat/>
    <w:rsid w:val="008B6A93"/>
    <w:rPr>
      <w:b/>
      <w:bCs/>
    </w:rPr>
  </w:style>
  <w:style w:type="paragraph" w:styleId="Odstavecseseznamem">
    <w:name w:val="List Paragraph"/>
    <w:basedOn w:val="Normln"/>
    <w:qFormat/>
    <w:rsid w:val="0047108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0B5289"/>
    <w:rPr>
      <w:color w:val="0000FF"/>
      <w:u w:val="single"/>
    </w:rPr>
  </w:style>
  <w:style w:type="character" w:customStyle="1" w:styleId="hgkelc">
    <w:name w:val="hgkelc"/>
    <w:basedOn w:val="Standardnpsmoodstavce"/>
    <w:rsid w:val="000B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Kolitsch</dc:creator>
  <cp:lastModifiedBy>Aleš Herzog</cp:lastModifiedBy>
  <cp:revision>5</cp:revision>
  <dcterms:created xsi:type="dcterms:W3CDTF">2021-06-12T20:43:00Z</dcterms:created>
  <dcterms:modified xsi:type="dcterms:W3CDTF">2021-06-14T10:02:00Z</dcterms:modified>
</cp:coreProperties>
</file>